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88DB" w14:textId="076A00CD" w:rsidR="006F180F" w:rsidRDefault="006F180F" w:rsidP="006F18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</w:t>
      </w:r>
      <w:r w:rsidR="005F7883">
        <w:rPr>
          <w:b/>
          <w:bCs/>
          <w:sz w:val="24"/>
          <w:szCs w:val="24"/>
        </w:rPr>
        <w:t xml:space="preserve"> </w:t>
      </w:r>
      <w:hyperlink r:id="rId5" w:history="1">
        <w:r w:rsidR="005F7883" w:rsidRPr="00F21E30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="005F78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</w:p>
    <w:p w14:paraId="3E908EA2" w14:textId="50021F76" w:rsidR="00A34DD5" w:rsidRDefault="00A34DD5"/>
    <w:p w14:paraId="7C7DC064" w14:textId="0D18C791" w:rsidR="004B64B2" w:rsidRPr="00D41E17" w:rsidRDefault="00F52E87">
      <w:pPr>
        <w:rPr>
          <w:color w:val="000000" w:themeColor="text1"/>
          <w:u w:val="single" w:color="FF0000"/>
        </w:rPr>
      </w:pPr>
      <w:r w:rsidRPr="00D41E17">
        <w:rPr>
          <w:color w:val="000000" w:themeColor="text1"/>
          <w:u w:val="single" w:color="FF0000"/>
        </w:rPr>
        <w:t>Uwaga: w przypadku nie otrzymania informacji zwrotnej dotyczącej przesłanej pracy domowej, uprzejmie proszę o przesłanie pracy ponownie na Messenger</w:t>
      </w:r>
      <w:r w:rsidR="00462598" w:rsidRPr="00D41E17">
        <w:rPr>
          <w:color w:val="000000" w:themeColor="text1"/>
          <w:u w:val="single" w:color="FF0000"/>
        </w:rPr>
        <w:t xml:space="preserve"> lub pocztę (</w:t>
      </w:r>
      <w:r w:rsidR="00E07418">
        <w:rPr>
          <w:color w:val="000000" w:themeColor="text1"/>
          <w:u w:val="single" w:color="FF0000"/>
        </w:rPr>
        <w:t>dla pewności</w:t>
      </w:r>
      <w:r w:rsidR="00462598" w:rsidRPr="00D41E17">
        <w:rPr>
          <w:color w:val="000000" w:themeColor="text1"/>
          <w:u w:val="single" w:color="FF0000"/>
        </w:rPr>
        <w:t xml:space="preserve"> proszę kopiować mój adres email z pliku)</w:t>
      </w:r>
      <w:r w:rsidRPr="00D41E17">
        <w:rPr>
          <w:color w:val="000000" w:themeColor="text1"/>
          <w:u w:val="single" w:color="FF0000"/>
        </w:rPr>
        <w:t>, w ubiegłym tygodniu przesyłane prace do mnie nie dotarły, być może jest problem z pocztą.</w:t>
      </w:r>
    </w:p>
    <w:p w14:paraId="06753027" w14:textId="7FF7A145" w:rsidR="00397DAC" w:rsidRDefault="005F7883">
      <w:r>
        <w:t>15</w:t>
      </w:r>
      <w:r w:rsidR="00397DAC">
        <w:t>.04</w:t>
      </w:r>
    </w:p>
    <w:p w14:paraId="58C4F666" w14:textId="4E4CEAFB" w:rsidR="007D0672" w:rsidRDefault="00397DAC" w:rsidP="007D0672">
      <w:r>
        <w:t xml:space="preserve">Temat: </w:t>
      </w:r>
      <w:r w:rsidR="007D0672">
        <w:t xml:space="preserve">Wielkanoc – </w:t>
      </w:r>
      <w:r w:rsidR="005F7883">
        <w:t>powtórzenie słownictwa.</w:t>
      </w:r>
    </w:p>
    <w:p w14:paraId="513E835A" w14:textId="1F492BCC" w:rsidR="005F7883" w:rsidRDefault="005F7883" w:rsidP="00E775AB">
      <w:pPr>
        <w:pStyle w:val="Akapitzlist"/>
        <w:numPr>
          <w:ilvl w:val="0"/>
          <w:numId w:val="2"/>
        </w:numPr>
      </w:pPr>
      <w:r>
        <w:t>Przypominamy sobie poznane słówka.</w:t>
      </w:r>
    </w:p>
    <w:p w14:paraId="32278E80" w14:textId="0C2771AF" w:rsidR="008E0FA5" w:rsidRDefault="00512D49" w:rsidP="005F7883">
      <w:pPr>
        <w:pStyle w:val="Akapitzlist"/>
        <w:numPr>
          <w:ilvl w:val="0"/>
          <w:numId w:val="2"/>
        </w:numPr>
      </w:pPr>
      <w:r>
        <w:t>Otwieramy podręczniki na str. 7</w:t>
      </w:r>
      <w:r w:rsidR="005F7883">
        <w:t>1</w:t>
      </w:r>
      <w:r>
        <w:t xml:space="preserve">. Oglądamy </w:t>
      </w:r>
      <w:r w:rsidR="005F7883">
        <w:t>obrazki przedstawiające koszyczki, staramy się nazwać poszczególne elementy. Następnie szukamy 5 różnic.</w:t>
      </w:r>
    </w:p>
    <w:p w14:paraId="384130D6" w14:textId="2638CA66" w:rsidR="005F7883" w:rsidRDefault="005F7883" w:rsidP="00E775AB">
      <w:pPr>
        <w:pStyle w:val="Akapitzlist"/>
        <w:numPr>
          <w:ilvl w:val="0"/>
          <w:numId w:val="2"/>
        </w:numPr>
      </w:pPr>
      <w:r>
        <w:t>W zeszytach rysujemy koszyczek i w nim odpowiednią liczbę przedmiotów z ramki w ćw. 4 str. 71.</w:t>
      </w:r>
    </w:p>
    <w:p w14:paraId="5629D66E" w14:textId="1573C752" w:rsidR="0067510E" w:rsidRDefault="00BF5D5D" w:rsidP="00E775AB">
      <w:pPr>
        <w:pStyle w:val="Akapitzlist"/>
        <w:numPr>
          <w:ilvl w:val="0"/>
          <w:numId w:val="2"/>
        </w:numPr>
      </w:pPr>
      <w:r>
        <w:t xml:space="preserve">W zeszytach ćwiczeń robimy ćw. </w:t>
      </w:r>
      <w:r w:rsidR="005F7883">
        <w:t>2</w:t>
      </w:r>
      <w:r>
        <w:t xml:space="preserve"> str. 69.</w:t>
      </w:r>
    </w:p>
    <w:p w14:paraId="15B25B60" w14:textId="707A565F" w:rsidR="005F7883" w:rsidRDefault="005F7883" w:rsidP="005F7883"/>
    <w:p w14:paraId="20507DB7" w14:textId="16DBC3CA" w:rsidR="005F7883" w:rsidRDefault="00F12015" w:rsidP="005F7883">
      <w:r>
        <w:t>17.04</w:t>
      </w:r>
    </w:p>
    <w:p w14:paraId="07F2E73D" w14:textId="46687389" w:rsidR="00F12015" w:rsidRDefault="00F12015" w:rsidP="005F7883">
      <w:r>
        <w:t xml:space="preserve">Temat: </w:t>
      </w:r>
      <w:r w:rsidR="002511D4">
        <w:t>Powtórzenie materiału z rozdziału 6. Samoocena.</w:t>
      </w:r>
    </w:p>
    <w:p w14:paraId="54F6428B" w14:textId="77777777" w:rsidR="002511D4" w:rsidRDefault="002511D4" w:rsidP="002511D4">
      <w:pPr>
        <w:pStyle w:val="Akapitzlist"/>
        <w:numPr>
          <w:ilvl w:val="0"/>
          <w:numId w:val="3"/>
        </w:numPr>
      </w:pPr>
      <w:r>
        <w:t xml:space="preserve">Podręcznik str. 51. Oglądamy obrazki i czytamy głośno wyrazy. Słuchamy nagrania </w:t>
      </w:r>
      <w:hyperlink r:id="rId6" w:history="1">
        <w:r w:rsidRPr="00F21E30">
          <w:rPr>
            <w:rStyle w:val="Hipercze"/>
          </w:rPr>
          <w:t>https://www.dropbox.com/s/asbka5yaqul1p4a/54%20NEA_Pol_L1_Tk2.54.mp3?dl=0</w:t>
        </w:r>
      </w:hyperlink>
      <w:r>
        <w:t xml:space="preserve"> </w:t>
      </w:r>
    </w:p>
    <w:p w14:paraId="33AF865D" w14:textId="19CFD39F" w:rsidR="002511D4" w:rsidRDefault="002511D4" w:rsidP="002511D4">
      <w:pPr>
        <w:pStyle w:val="Akapitzlist"/>
      </w:pPr>
      <w:r>
        <w:t xml:space="preserve">i odpowiadamy na pytanie </w:t>
      </w:r>
      <w:r>
        <w:rPr>
          <w:i/>
          <w:iCs/>
        </w:rPr>
        <w:t xml:space="preserve">Where’s Mike? </w:t>
      </w:r>
      <w:r>
        <w:t>(gdzie jest Mike?), wybieramy odpowiedni wyraz.</w:t>
      </w:r>
    </w:p>
    <w:p w14:paraId="793635F6" w14:textId="7EB75BA4" w:rsidR="00EF6A16" w:rsidRDefault="00EF6A16" w:rsidP="002511D4">
      <w:pPr>
        <w:pStyle w:val="Akapitzlist"/>
        <w:numPr>
          <w:ilvl w:val="0"/>
          <w:numId w:val="3"/>
        </w:numPr>
      </w:pPr>
      <w:r>
        <w:t xml:space="preserve">W zeszytach ćwiczeń robimy ćw. 15 str. 51. Słuchamy nagrania </w:t>
      </w:r>
      <w:hyperlink r:id="rId7" w:history="1">
        <w:r w:rsidRPr="00F21E30">
          <w:rPr>
            <w:rStyle w:val="Hipercze"/>
          </w:rPr>
          <w:t>https://www.dropbox.com/s/vwq58suh6y3awo3/55%20NEA_Pol_L1_Tk2.55.mp3?dl=0</w:t>
        </w:r>
      </w:hyperlink>
    </w:p>
    <w:p w14:paraId="30253BDE" w14:textId="5346EB68" w:rsidR="002511D4" w:rsidRDefault="00EF6A16" w:rsidP="00EF6A16">
      <w:pPr>
        <w:pStyle w:val="Akapitzlist"/>
      </w:pPr>
      <w:r>
        <w:t xml:space="preserve"> i zakreślamy na rysunku przedmioty o których mowa w nagraniu. Piszemy wyrazy po śladzie. </w:t>
      </w:r>
    </w:p>
    <w:p w14:paraId="3FF9882B" w14:textId="77777777" w:rsidR="00BF5D5D" w:rsidRDefault="00BF5D5D" w:rsidP="005F7883"/>
    <w:sectPr w:rsidR="00BF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E228D"/>
    <w:multiLevelType w:val="hybridMultilevel"/>
    <w:tmpl w:val="50AA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F10"/>
    <w:multiLevelType w:val="hybridMultilevel"/>
    <w:tmpl w:val="CDA01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55E1"/>
    <w:multiLevelType w:val="hybridMultilevel"/>
    <w:tmpl w:val="A0E4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C"/>
    <w:rsid w:val="00085A5C"/>
    <w:rsid w:val="000A6243"/>
    <w:rsid w:val="000D26AB"/>
    <w:rsid w:val="001A3C97"/>
    <w:rsid w:val="002511D4"/>
    <w:rsid w:val="003705CC"/>
    <w:rsid w:val="00397DAC"/>
    <w:rsid w:val="00462598"/>
    <w:rsid w:val="004B64B2"/>
    <w:rsid w:val="00512D49"/>
    <w:rsid w:val="005F7883"/>
    <w:rsid w:val="0067510E"/>
    <w:rsid w:val="006F180F"/>
    <w:rsid w:val="007D0672"/>
    <w:rsid w:val="008E0FA5"/>
    <w:rsid w:val="00A34DD5"/>
    <w:rsid w:val="00BF5D5D"/>
    <w:rsid w:val="00C03755"/>
    <w:rsid w:val="00D275DE"/>
    <w:rsid w:val="00D40183"/>
    <w:rsid w:val="00D41E17"/>
    <w:rsid w:val="00E07418"/>
    <w:rsid w:val="00E775AB"/>
    <w:rsid w:val="00EC6DD4"/>
    <w:rsid w:val="00EF6A16"/>
    <w:rsid w:val="00F12015"/>
    <w:rsid w:val="00F266CD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3F93"/>
  <w15:chartTrackingRefBased/>
  <w15:docId w15:val="{4C8C5807-2D38-45C5-A3F3-ADB91BC1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5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wq58suh6y3awo3/55%20NEA_Pol_L1_Tk2.55.mp3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asbka5yaqul1p4a/54%20NEA_Pol_L1_Tk2.54.mp3?dl=0" TargetMode="Externa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21</cp:revision>
  <dcterms:created xsi:type="dcterms:W3CDTF">2020-03-26T00:11:00Z</dcterms:created>
  <dcterms:modified xsi:type="dcterms:W3CDTF">2020-04-13T16:10:00Z</dcterms:modified>
</cp:coreProperties>
</file>